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9F0" w:rsidRDefault="00BF79F0"/>
    <w:p w:rsidR="00CD371A" w:rsidRPr="00CD371A" w:rsidRDefault="00CD371A" w:rsidP="00CD3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71A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 w:rsidRPr="00CD371A">
        <w:rPr>
          <w:rFonts w:ascii="Times New Roman" w:hAnsi="Times New Roman" w:cs="Times New Roman"/>
          <w:b/>
          <w:sz w:val="28"/>
          <w:szCs w:val="28"/>
        </w:rPr>
        <w:t>для педагогов.</w:t>
      </w:r>
    </w:p>
    <w:p w:rsidR="00CD371A" w:rsidRPr="00CD371A" w:rsidRDefault="00CD371A" w:rsidP="00CD3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71A">
        <w:rPr>
          <w:rFonts w:ascii="Times New Roman" w:hAnsi="Times New Roman" w:cs="Times New Roman"/>
          <w:b/>
          <w:sz w:val="28"/>
          <w:szCs w:val="28"/>
        </w:rPr>
        <w:t>образовательный модуль</w:t>
      </w:r>
    </w:p>
    <w:p w:rsidR="00CD371A" w:rsidRPr="00CD371A" w:rsidRDefault="00CD371A" w:rsidP="00CD3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71A">
        <w:rPr>
          <w:rFonts w:ascii="Times New Roman" w:hAnsi="Times New Roman" w:cs="Times New Roman"/>
          <w:b/>
          <w:sz w:val="28"/>
          <w:szCs w:val="28"/>
        </w:rPr>
        <w:t>«Математическое развитие»</w:t>
      </w:r>
    </w:p>
    <w:p w:rsidR="00D14E15" w:rsidRDefault="00CD371A" w:rsidP="00DA7E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D14E15" w:rsidRPr="00D14E15">
        <w:rPr>
          <w:rFonts w:ascii="Times New Roman" w:hAnsi="Times New Roman" w:cs="Times New Roman"/>
          <w:b/>
          <w:sz w:val="32"/>
          <w:szCs w:val="32"/>
        </w:rPr>
        <w:t>Использование логических блоков Дьенеша в формировании элементарных математических представлений</w:t>
      </w:r>
      <w:r w:rsidR="00DA7E05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CD371A" w:rsidRPr="00CD371A" w:rsidRDefault="00CD371A" w:rsidP="00DA7E05">
      <w:pPr>
        <w:jc w:val="center"/>
        <w:rPr>
          <w:rFonts w:ascii="Times New Roman" w:hAnsi="Times New Roman" w:cs="Times New Roman"/>
          <w:sz w:val="28"/>
          <w:szCs w:val="28"/>
        </w:rPr>
      </w:pPr>
      <w:r w:rsidRPr="00CD371A">
        <w:rPr>
          <w:rFonts w:ascii="Times New Roman" w:hAnsi="Times New Roman" w:cs="Times New Roman"/>
          <w:sz w:val="32"/>
          <w:szCs w:val="32"/>
        </w:rPr>
        <w:t>Составитель: воспитатель МБДОУ № 244 Елесина М.Д.</w:t>
      </w:r>
    </w:p>
    <w:p w:rsidR="00D14E15" w:rsidRDefault="00D14E15" w:rsidP="00DA7E05">
      <w:pPr>
        <w:rPr>
          <w:rFonts w:ascii="Times New Roman" w:hAnsi="Times New Roman" w:cs="Times New Roman"/>
          <w:sz w:val="28"/>
          <w:szCs w:val="28"/>
        </w:rPr>
      </w:pPr>
      <w:r w:rsidRPr="00D14E15">
        <w:rPr>
          <w:rFonts w:ascii="Times New Roman" w:hAnsi="Times New Roman" w:cs="Times New Roman"/>
          <w:sz w:val="28"/>
          <w:szCs w:val="28"/>
        </w:rPr>
        <w:t xml:space="preserve">Познавательное развитие детей и формирование элементарных математических представлений одна из важных задач дошкольного возраста. Дошкольники с развитым интеллектом быстрее запоминают материал, более уверены в своих силах, легче адаптируются в новой обстановке, лучше подготовлены к школе. </w:t>
      </w:r>
    </w:p>
    <w:p w:rsidR="00D14E15" w:rsidRDefault="00D14E15" w:rsidP="00DA7E05">
      <w:pPr>
        <w:rPr>
          <w:rFonts w:ascii="Times New Roman" w:hAnsi="Times New Roman" w:cs="Times New Roman"/>
          <w:sz w:val="28"/>
          <w:szCs w:val="28"/>
        </w:rPr>
      </w:pPr>
      <w:r w:rsidRPr="00D14E15">
        <w:rPr>
          <w:rFonts w:ascii="Times New Roman" w:hAnsi="Times New Roman" w:cs="Times New Roman"/>
          <w:sz w:val="28"/>
          <w:szCs w:val="28"/>
        </w:rPr>
        <w:t xml:space="preserve">В дошкольной педагогике существует множество разнообразных методических материалов: методик, технологий, которые обеспечивают интеллектуальное развитие детей. </w:t>
      </w:r>
    </w:p>
    <w:p w:rsidR="00DA7E05" w:rsidRDefault="00D14E15" w:rsidP="00DA7E05">
      <w:pPr>
        <w:rPr>
          <w:rFonts w:ascii="Times New Roman" w:hAnsi="Times New Roman" w:cs="Times New Roman"/>
          <w:sz w:val="28"/>
          <w:szCs w:val="28"/>
        </w:rPr>
      </w:pPr>
      <w:r w:rsidRPr="00CA3802">
        <w:rPr>
          <w:rFonts w:ascii="Times New Roman" w:hAnsi="Times New Roman" w:cs="Times New Roman"/>
          <w:sz w:val="28"/>
          <w:szCs w:val="28"/>
        </w:rPr>
        <w:t xml:space="preserve">Эффективным пособием в настоящее время являются логические </w:t>
      </w:r>
      <w:r w:rsidRPr="00CA3802">
        <w:rPr>
          <w:rFonts w:ascii="Times New Roman" w:hAnsi="Times New Roman" w:cs="Times New Roman"/>
          <w:b/>
          <w:sz w:val="28"/>
          <w:szCs w:val="28"/>
        </w:rPr>
        <w:t>блоки Дьенеша</w:t>
      </w:r>
      <w:r w:rsidRPr="00CA3802">
        <w:rPr>
          <w:rFonts w:ascii="Times New Roman" w:hAnsi="Times New Roman" w:cs="Times New Roman"/>
          <w:sz w:val="28"/>
          <w:szCs w:val="28"/>
        </w:rPr>
        <w:t>.</w:t>
      </w:r>
      <w:r w:rsidRPr="00D14E15">
        <w:rPr>
          <w:rFonts w:ascii="Times New Roman" w:hAnsi="Times New Roman" w:cs="Times New Roman"/>
          <w:sz w:val="28"/>
          <w:szCs w:val="28"/>
        </w:rPr>
        <w:t xml:space="preserve"> Этот дидактический материал, разработанный венгерским психологом и математиком Дьенешем, успешно используется для развития логического мышления у детей во многих странах мира. Последнее десятилетие он завоевывает все большее признание у педагогов нашей страны.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DA7E05" w:rsidRDefault="00D14E15" w:rsidP="00DA7E05">
      <w:pPr>
        <w:rPr>
          <w:rFonts w:ascii="Times New Roman" w:hAnsi="Times New Roman" w:cs="Times New Roman"/>
          <w:sz w:val="28"/>
          <w:szCs w:val="28"/>
        </w:rPr>
      </w:pPr>
      <w:r w:rsidRPr="00CA3802">
        <w:rPr>
          <w:rFonts w:ascii="Times New Roman" w:hAnsi="Times New Roman" w:cs="Times New Roman"/>
          <w:b/>
          <w:sz w:val="28"/>
          <w:szCs w:val="28"/>
          <w:u w:val="single"/>
        </w:rPr>
        <w:t>Основной метод развития</w:t>
      </w:r>
      <w:r>
        <w:rPr>
          <w:rFonts w:ascii="Times New Roman" w:hAnsi="Times New Roman" w:cs="Times New Roman"/>
          <w:sz w:val="28"/>
          <w:szCs w:val="28"/>
        </w:rPr>
        <w:t xml:space="preserve"> – проблемно-поисковый,                                                 </w:t>
      </w:r>
    </w:p>
    <w:p w:rsidR="00D14E15" w:rsidRDefault="00D14E15" w:rsidP="00DA7E05">
      <w:pPr>
        <w:rPr>
          <w:rFonts w:ascii="Times New Roman" w:hAnsi="Times New Roman" w:cs="Times New Roman"/>
          <w:sz w:val="28"/>
          <w:szCs w:val="28"/>
        </w:rPr>
      </w:pPr>
      <w:r w:rsidRPr="00CA3802">
        <w:rPr>
          <w:rFonts w:ascii="Times New Roman" w:hAnsi="Times New Roman" w:cs="Times New Roman"/>
          <w:b/>
          <w:sz w:val="28"/>
          <w:szCs w:val="28"/>
          <w:u w:val="single"/>
        </w:rPr>
        <w:t>Главная форма организации</w:t>
      </w:r>
      <w:r w:rsidRPr="00D14E15">
        <w:rPr>
          <w:rFonts w:ascii="Times New Roman" w:hAnsi="Times New Roman" w:cs="Times New Roman"/>
          <w:sz w:val="28"/>
          <w:szCs w:val="28"/>
        </w:rPr>
        <w:t xml:space="preserve"> – игра</w:t>
      </w:r>
    </w:p>
    <w:p w:rsidR="00DA7E05" w:rsidRDefault="00D14E15" w:rsidP="00DA7E05">
      <w:pPr>
        <w:rPr>
          <w:rFonts w:ascii="Times New Roman" w:hAnsi="Times New Roman" w:cs="Times New Roman"/>
          <w:sz w:val="28"/>
          <w:szCs w:val="28"/>
        </w:rPr>
      </w:pPr>
      <w:r w:rsidRPr="00D14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802" w:rsidRDefault="00D14E15" w:rsidP="00DA7E05">
      <w:pPr>
        <w:rPr>
          <w:rFonts w:ascii="Times New Roman" w:hAnsi="Times New Roman" w:cs="Times New Roman"/>
          <w:sz w:val="28"/>
          <w:szCs w:val="28"/>
        </w:rPr>
      </w:pPr>
      <w:r w:rsidRPr="00CA3802">
        <w:rPr>
          <w:rFonts w:ascii="Times New Roman" w:hAnsi="Times New Roman" w:cs="Times New Roman"/>
          <w:b/>
          <w:sz w:val="28"/>
          <w:szCs w:val="28"/>
          <w:u w:val="single"/>
        </w:rPr>
        <w:t>Задачи использования логических блоков в работе с детьми</w:t>
      </w:r>
      <w:r w:rsidRPr="00D14E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14E15">
        <w:rPr>
          <w:rFonts w:ascii="Times New Roman" w:hAnsi="Times New Roman" w:cs="Times New Roman"/>
          <w:sz w:val="28"/>
          <w:szCs w:val="28"/>
        </w:rPr>
        <w:t xml:space="preserve"> </w:t>
      </w:r>
      <w:r w:rsidRPr="00CA3802">
        <w:rPr>
          <w:rFonts w:ascii="Times New Roman" w:hAnsi="Times New Roman" w:cs="Times New Roman"/>
          <w:b/>
          <w:sz w:val="28"/>
          <w:szCs w:val="28"/>
        </w:rPr>
        <w:t>1.</w:t>
      </w:r>
      <w:r w:rsidRPr="00D14E15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мышление. Развивать представление о множестве, операции над множествами. Формировать представления о математических понятиях; </w:t>
      </w:r>
      <w:r w:rsidR="00CA38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DA7E0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A380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A3802">
        <w:rPr>
          <w:rFonts w:ascii="Times New Roman" w:hAnsi="Times New Roman" w:cs="Times New Roman"/>
          <w:b/>
          <w:sz w:val="28"/>
          <w:szCs w:val="28"/>
        </w:rPr>
        <w:t>2</w:t>
      </w:r>
      <w:r w:rsidRPr="00D14E15">
        <w:rPr>
          <w:rFonts w:ascii="Times New Roman" w:hAnsi="Times New Roman" w:cs="Times New Roman"/>
          <w:sz w:val="28"/>
          <w:szCs w:val="28"/>
        </w:rPr>
        <w:t xml:space="preserve">. Развивать умение выявлять свойства в предметах, называть их, обобщать объекты по их свойствам (по одному, двум, трем), объяснять сходства и различия; </w:t>
      </w:r>
      <w:r w:rsidR="00CA38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CA3802">
        <w:rPr>
          <w:rFonts w:ascii="Times New Roman" w:hAnsi="Times New Roman" w:cs="Times New Roman"/>
          <w:b/>
          <w:sz w:val="28"/>
          <w:szCs w:val="28"/>
        </w:rPr>
        <w:t>3.</w:t>
      </w:r>
      <w:r w:rsidRPr="00D14E15">
        <w:rPr>
          <w:rFonts w:ascii="Times New Roman" w:hAnsi="Times New Roman" w:cs="Times New Roman"/>
          <w:sz w:val="28"/>
          <w:szCs w:val="28"/>
        </w:rPr>
        <w:t xml:space="preserve"> Познакомить с формой, цветом, размером, толщиной предметов;</w:t>
      </w:r>
      <w:r w:rsidR="00CA380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14E15">
        <w:rPr>
          <w:rFonts w:ascii="Times New Roman" w:hAnsi="Times New Roman" w:cs="Times New Roman"/>
          <w:sz w:val="28"/>
          <w:szCs w:val="28"/>
        </w:rPr>
        <w:t xml:space="preserve"> </w:t>
      </w:r>
      <w:r w:rsidRPr="00CA3802">
        <w:rPr>
          <w:rFonts w:ascii="Times New Roman" w:hAnsi="Times New Roman" w:cs="Times New Roman"/>
          <w:b/>
          <w:sz w:val="28"/>
          <w:szCs w:val="28"/>
        </w:rPr>
        <w:t>4</w:t>
      </w:r>
      <w:r w:rsidRPr="00D14E15">
        <w:rPr>
          <w:rFonts w:ascii="Times New Roman" w:hAnsi="Times New Roman" w:cs="Times New Roman"/>
          <w:sz w:val="28"/>
          <w:szCs w:val="28"/>
        </w:rPr>
        <w:t xml:space="preserve">. Развивать пространственные представления. Развивать самостоятельность; </w:t>
      </w:r>
      <w:r w:rsidR="00CA38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CA3802">
        <w:rPr>
          <w:rFonts w:ascii="Times New Roman" w:hAnsi="Times New Roman" w:cs="Times New Roman"/>
          <w:b/>
          <w:sz w:val="28"/>
          <w:szCs w:val="28"/>
        </w:rPr>
        <w:t>5</w:t>
      </w:r>
      <w:r w:rsidRPr="00D14E15">
        <w:rPr>
          <w:rFonts w:ascii="Times New Roman" w:hAnsi="Times New Roman" w:cs="Times New Roman"/>
          <w:sz w:val="28"/>
          <w:szCs w:val="28"/>
        </w:rPr>
        <w:t xml:space="preserve">. Воспитывать инициативу, настойчивость в достижении цели, преодолении трудностей; </w:t>
      </w:r>
      <w:r w:rsidR="00CA38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DA7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A3802">
        <w:rPr>
          <w:rFonts w:ascii="Times New Roman" w:hAnsi="Times New Roman" w:cs="Times New Roman"/>
          <w:sz w:val="28"/>
          <w:szCs w:val="28"/>
        </w:rPr>
        <w:t xml:space="preserve">     </w:t>
      </w:r>
      <w:r w:rsidRPr="00CA3802">
        <w:rPr>
          <w:rFonts w:ascii="Times New Roman" w:hAnsi="Times New Roman" w:cs="Times New Roman"/>
          <w:b/>
          <w:sz w:val="28"/>
          <w:szCs w:val="28"/>
        </w:rPr>
        <w:t>6.</w:t>
      </w:r>
      <w:r w:rsidRPr="00D14E15">
        <w:rPr>
          <w:rFonts w:ascii="Times New Roman" w:hAnsi="Times New Roman" w:cs="Times New Roman"/>
          <w:sz w:val="28"/>
          <w:szCs w:val="28"/>
        </w:rPr>
        <w:t xml:space="preserve"> Развивать познавательные процессы, мыслительные операции; </w:t>
      </w:r>
      <w:r w:rsidR="00CA380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A3802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Pr="00D14E15">
        <w:rPr>
          <w:rFonts w:ascii="Times New Roman" w:hAnsi="Times New Roman" w:cs="Times New Roman"/>
          <w:sz w:val="28"/>
          <w:szCs w:val="28"/>
        </w:rPr>
        <w:t xml:space="preserve"> Развивать творческие способности, воображение, фантазию, способности к моделированию и конструированию.</w:t>
      </w:r>
    </w:p>
    <w:p w:rsidR="003750C2" w:rsidRDefault="003750C2" w:rsidP="00DA7E05">
      <w:pPr>
        <w:rPr>
          <w:rFonts w:ascii="Times New Roman" w:hAnsi="Times New Roman" w:cs="Times New Roman"/>
          <w:sz w:val="28"/>
          <w:szCs w:val="28"/>
        </w:rPr>
      </w:pPr>
    </w:p>
    <w:p w:rsidR="003750C2" w:rsidRDefault="003750C2" w:rsidP="00DA7E05">
      <w:pPr>
        <w:rPr>
          <w:rFonts w:ascii="Times New Roman" w:hAnsi="Times New Roman" w:cs="Times New Roman"/>
          <w:sz w:val="28"/>
          <w:szCs w:val="28"/>
        </w:rPr>
      </w:pPr>
    </w:p>
    <w:p w:rsidR="00DA7E05" w:rsidRDefault="00DA7E05" w:rsidP="00DA7E05">
      <w:pPr>
        <w:rPr>
          <w:rFonts w:ascii="Times New Roman" w:hAnsi="Times New Roman" w:cs="Times New Roman"/>
          <w:sz w:val="28"/>
          <w:szCs w:val="28"/>
        </w:rPr>
      </w:pPr>
    </w:p>
    <w:p w:rsidR="00DA7E05" w:rsidRDefault="00DA7E05" w:rsidP="00DA7E05">
      <w:pPr>
        <w:rPr>
          <w:rFonts w:ascii="Times New Roman" w:hAnsi="Times New Roman" w:cs="Times New Roman"/>
          <w:sz w:val="28"/>
          <w:szCs w:val="28"/>
        </w:rPr>
      </w:pPr>
    </w:p>
    <w:p w:rsidR="00CA3802" w:rsidRDefault="00CA3802" w:rsidP="00DA7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Описание</w:t>
      </w:r>
      <w:r w:rsidRPr="00CA3802">
        <w:rPr>
          <w:rFonts w:ascii="Times New Roman" w:hAnsi="Times New Roman" w:cs="Times New Roman"/>
          <w:sz w:val="28"/>
          <w:szCs w:val="28"/>
        </w:rPr>
        <w:t>:</w:t>
      </w:r>
    </w:p>
    <w:p w:rsidR="00DA7E05" w:rsidRDefault="00DA7E05" w:rsidP="00DA7E05">
      <w:pPr>
        <w:rPr>
          <w:rFonts w:ascii="Times New Roman" w:hAnsi="Times New Roman" w:cs="Times New Roman"/>
          <w:sz w:val="28"/>
          <w:szCs w:val="28"/>
        </w:rPr>
      </w:pPr>
    </w:p>
    <w:p w:rsidR="003750C2" w:rsidRDefault="003750C2" w:rsidP="00DA7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5040" cy="1668722"/>
            <wp:effectExtent l="0" t="0" r="381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931" cy="166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1260" cy="1576732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-saj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442" cy="157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802" w:rsidRDefault="00D14E15" w:rsidP="00DA7E05">
      <w:pPr>
        <w:rPr>
          <w:rFonts w:ascii="Times New Roman" w:hAnsi="Times New Roman" w:cs="Times New Roman"/>
          <w:sz w:val="28"/>
          <w:szCs w:val="28"/>
        </w:rPr>
      </w:pPr>
      <w:r w:rsidRPr="00D14E15">
        <w:rPr>
          <w:rFonts w:ascii="Times New Roman" w:hAnsi="Times New Roman" w:cs="Times New Roman"/>
          <w:sz w:val="28"/>
          <w:szCs w:val="28"/>
        </w:rPr>
        <w:t xml:space="preserve"> Логический материал представляет собой набор из 48 цветных блоков, различающихся </w:t>
      </w:r>
      <w:r w:rsidRPr="00CA3802">
        <w:rPr>
          <w:rFonts w:ascii="Times New Roman" w:hAnsi="Times New Roman" w:cs="Times New Roman"/>
          <w:b/>
          <w:sz w:val="28"/>
          <w:szCs w:val="28"/>
        </w:rPr>
        <w:t>четырьмя свойствами</w:t>
      </w:r>
      <w:r w:rsidRPr="00D14E15">
        <w:rPr>
          <w:rFonts w:ascii="Times New Roman" w:hAnsi="Times New Roman" w:cs="Times New Roman"/>
          <w:sz w:val="28"/>
          <w:szCs w:val="28"/>
        </w:rPr>
        <w:t xml:space="preserve">: </w:t>
      </w:r>
      <w:r w:rsidR="00CA38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CA3802">
        <w:rPr>
          <w:rFonts w:ascii="Times New Roman" w:hAnsi="Times New Roman" w:cs="Times New Roman"/>
          <w:b/>
          <w:sz w:val="28"/>
          <w:szCs w:val="28"/>
        </w:rPr>
        <w:t>1. Формой</w:t>
      </w:r>
      <w:r w:rsidRPr="00D14E15">
        <w:rPr>
          <w:rFonts w:ascii="Times New Roman" w:hAnsi="Times New Roman" w:cs="Times New Roman"/>
          <w:sz w:val="28"/>
          <w:szCs w:val="28"/>
        </w:rPr>
        <w:t xml:space="preserve"> – имеются круглые, квадратные, треугольные, прямоугольные; </w:t>
      </w:r>
      <w:r w:rsidR="00DA7E0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A3802">
        <w:rPr>
          <w:rFonts w:ascii="Times New Roman" w:hAnsi="Times New Roman" w:cs="Times New Roman"/>
          <w:b/>
          <w:sz w:val="28"/>
          <w:szCs w:val="28"/>
        </w:rPr>
        <w:t>2. Цветом</w:t>
      </w:r>
      <w:r w:rsidRPr="00D14E15">
        <w:rPr>
          <w:rFonts w:ascii="Times New Roman" w:hAnsi="Times New Roman" w:cs="Times New Roman"/>
          <w:sz w:val="28"/>
          <w:szCs w:val="28"/>
        </w:rPr>
        <w:t xml:space="preserve"> – используется только 3 цвета красные, желтые, синие; </w:t>
      </w:r>
      <w:r w:rsidR="00CA380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A7E0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A3802">
        <w:rPr>
          <w:rFonts w:ascii="Times New Roman" w:hAnsi="Times New Roman" w:cs="Times New Roman"/>
          <w:b/>
          <w:sz w:val="28"/>
          <w:szCs w:val="28"/>
        </w:rPr>
        <w:t>3. Размером</w:t>
      </w:r>
      <w:r w:rsidRPr="00D14E15">
        <w:rPr>
          <w:rFonts w:ascii="Times New Roman" w:hAnsi="Times New Roman" w:cs="Times New Roman"/>
          <w:sz w:val="28"/>
          <w:szCs w:val="28"/>
        </w:rPr>
        <w:t xml:space="preserve"> – есть большие и маленькие;</w:t>
      </w:r>
      <w:r w:rsidR="00CA38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A7E05">
        <w:rPr>
          <w:rFonts w:ascii="Times New Roman" w:hAnsi="Times New Roman" w:cs="Times New Roman"/>
          <w:sz w:val="28"/>
          <w:szCs w:val="28"/>
        </w:rPr>
        <w:t xml:space="preserve">      </w:t>
      </w:r>
      <w:r w:rsidR="00CA3802">
        <w:rPr>
          <w:rFonts w:ascii="Times New Roman" w:hAnsi="Times New Roman" w:cs="Times New Roman"/>
          <w:sz w:val="28"/>
          <w:szCs w:val="28"/>
        </w:rPr>
        <w:t xml:space="preserve">       </w:t>
      </w:r>
      <w:r w:rsidRPr="00D14E15">
        <w:rPr>
          <w:rFonts w:ascii="Times New Roman" w:hAnsi="Times New Roman" w:cs="Times New Roman"/>
          <w:sz w:val="28"/>
          <w:szCs w:val="28"/>
        </w:rPr>
        <w:t xml:space="preserve"> </w:t>
      </w:r>
      <w:r w:rsidRPr="00CA3802">
        <w:rPr>
          <w:rFonts w:ascii="Times New Roman" w:hAnsi="Times New Roman" w:cs="Times New Roman"/>
          <w:b/>
          <w:sz w:val="28"/>
          <w:szCs w:val="28"/>
        </w:rPr>
        <w:t>4. Толщиной</w:t>
      </w:r>
      <w:r w:rsidRPr="00D14E15">
        <w:rPr>
          <w:rFonts w:ascii="Times New Roman" w:hAnsi="Times New Roman" w:cs="Times New Roman"/>
          <w:sz w:val="28"/>
          <w:szCs w:val="28"/>
        </w:rPr>
        <w:t xml:space="preserve"> – толстые и тонкие. </w:t>
      </w:r>
      <w:r w:rsidR="00CA38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D14E15">
        <w:rPr>
          <w:rFonts w:ascii="Times New Roman" w:hAnsi="Times New Roman" w:cs="Times New Roman"/>
          <w:sz w:val="28"/>
          <w:szCs w:val="28"/>
        </w:rPr>
        <w:t xml:space="preserve">Каждая геометрическая фигура характеризуется четырьмя признаками. </w:t>
      </w:r>
    </w:p>
    <w:p w:rsidR="00DA7E05" w:rsidRDefault="00D14E15" w:rsidP="00DA7E05">
      <w:pPr>
        <w:rPr>
          <w:rFonts w:ascii="Times New Roman" w:hAnsi="Times New Roman" w:cs="Times New Roman"/>
          <w:sz w:val="28"/>
          <w:szCs w:val="28"/>
        </w:rPr>
      </w:pPr>
      <w:r w:rsidRPr="00CA3802">
        <w:rPr>
          <w:rFonts w:ascii="Times New Roman" w:hAnsi="Times New Roman" w:cs="Times New Roman"/>
          <w:b/>
          <w:sz w:val="28"/>
          <w:szCs w:val="28"/>
          <w:u w:val="single"/>
        </w:rPr>
        <w:t>Формы организации работы детей с логическими блоками Дьенеша</w:t>
      </w:r>
      <w:r w:rsidRPr="00D14E15">
        <w:rPr>
          <w:rFonts w:ascii="Times New Roman" w:hAnsi="Times New Roman" w:cs="Times New Roman"/>
          <w:sz w:val="28"/>
          <w:szCs w:val="28"/>
        </w:rPr>
        <w:t>.</w:t>
      </w:r>
      <w:r w:rsidR="00244D0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14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E05" w:rsidRDefault="00D14E15" w:rsidP="00DA7E05">
      <w:pPr>
        <w:rPr>
          <w:rFonts w:ascii="Times New Roman" w:hAnsi="Times New Roman" w:cs="Times New Roman"/>
          <w:sz w:val="28"/>
          <w:szCs w:val="28"/>
        </w:rPr>
      </w:pPr>
      <w:r w:rsidRPr="00D14E15">
        <w:rPr>
          <w:rFonts w:ascii="Times New Roman" w:hAnsi="Times New Roman" w:cs="Times New Roman"/>
          <w:sz w:val="28"/>
          <w:szCs w:val="28"/>
        </w:rPr>
        <w:sym w:font="Symbol" w:char="F0B7"/>
      </w:r>
      <w:r w:rsidRPr="00D14E15">
        <w:rPr>
          <w:rFonts w:ascii="Times New Roman" w:hAnsi="Times New Roman" w:cs="Times New Roman"/>
          <w:sz w:val="28"/>
          <w:szCs w:val="28"/>
        </w:rPr>
        <w:t xml:space="preserve"> Занятия по математике, а также конструирование. На занятиях по математике логические блоки предлагаются как раздаточный материал, который очень привлекает внимание детей, интересен им, удобен в использовании, отвечает всем требованиям.</w:t>
      </w:r>
      <w:r w:rsidR="00CA38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A7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D14E15">
        <w:rPr>
          <w:rFonts w:ascii="Times New Roman" w:hAnsi="Times New Roman" w:cs="Times New Roman"/>
          <w:sz w:val="28"/>
          <w:szCs w:val="28"/>
        </w:rPr>
        <w:t xml:space="preserve"> </w:t>
      </w:r>
      <w:r w:rsidRPr="00D14E15">
        <w:rPr>
          <w:rFonts w:ascii="Times New Roman" w:hAnsi="Times New Roman" w:cs="Times New Roman"/>
          <w:sz w:val="28"/>
          <w:szCs w:val="28"/>
        </w:rPr>
        <w:sym w:font="Symbol" w:char="F0B7"/>
      </w:r>
      <w:r w:rsidRPr="00D14E15">
        <w:rPr>
          <w:rFonts w:ascii="Times New Roman" w:hAnsi="Times New Roman" w:cs="Times New Roman"/>
          <w:sz w:val="28"/>
          <w:szCs w:val="28"/>
        </w:rPr>
        <w:t xml:space="preserve"> Совместная и самостоятельная игровая деятельность (дидактические игры, настольно-печатные, подвижные, сюжетно-ролевые игры). В</w:t>
      </w:r>
      <w:r w:rsidR="00244D01">
        <w:rPr>
          <w:rFonts w:ascii="Times New Roman" w:hAnsi="Times New Roman" w:cs="Times New Roman"/>
          <w:sz w:val="28"/>
          <w:szCs w:val="28"/>
        </w:rPr>
        <w:t>не занятий, в предметной среде.</w:t>
      </w:r>
      <w:r w:rsidR="00DA7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244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E05" w:rsidRDefault="00244D01" w:rsidP="00DA7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14E15" w:rsidRPr="00D14E15">
        <w:rPr>
          <w:rFonts w:ascii="Times New Roman" w:hAnsi="Times New Roman" w:cs="Times New Roman"/>
          <w:sz w:val="28"/>
          <w:szCs w:val="28"/>
        </w:rPr>
        <w:t xml:space="preserve">а занятиях по математике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14E15">
        <w:rPr>
          <w:rFonts w:ascii="Times New Roman" w:hAnsi="Times New Roman" w:cs="Times New Roman"/>
          <w:sz w:val="28"/>
          <w:szCs w:val="28"/>
        </w:rPr>
        <w:t xml:space="preserve">огические блоки Дьенеша </w:t>
      </w:r>
      <w:r>
        <w:rPr>
          <w:rFonts w:ascii="Times New Roman" w:hAnsi="Times New Roman" w:cs="Times New Roman"/>
          <w:sz w:val="28"/>
          <w:szCs w:val="28"/>
        </w:rPr>
        <w:t xml:space="preserve">широко используются:                                                                                                                    </w:t>
      </w:r>
      <w:r w:rsidRPr="000B3C6D">
        <w:rPr>
          <w:rFonts w:ascii="Times New Roman" w:hAnsi="Times New Roman" w:cs="Times New Roman"/>
          <w:sz w:val="28"/>
          <w:szCs w:val="28"/>
        </w:rPr>
        <w:t xml:space="preserve">в </w:t>
      </w:r>
      <w:r w:rsidR="000B3C6D" w:rsidRPr="000B3C6D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0B3C6D" w:rsidRPr="000B3C6D">
        <w:rPr>
          <w:rFonts w:ascii="Times New Roman" w:hAnsi="Times New Roman" w:cs="Times New Roman"/>
          <w:b/>
          <w:sz w:val="28"/>
          <w:szCs w:val="28"/>
        </w:rPr>
        <w:t>«количество и счет»</w:t>
      </w:r>
      <w:r w:rsidR="000B3C6D" w:rsidRPr="000B3C6D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</w:t>
      </w:r>
      <w:r w:rsidR="00DA7E0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B3C6D" w:rsidRPr="000B3C6D">
        <w:rPr>
          <w:rFonts w:ascii="Times New Roman" w:hAnsi="Times New Roman" w:cs="Times New Roman"/>
          <w:sz w:val="28"/>
          <w:szCs w:val="28"/>
        </w:rPr>
        <w:t xml:space="preserve"> </w:t>
      </w:r>
      <w:r w:rsidR="000B3C6D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D14E15" w:rsidRPr="00D14E15">
        <w:rPr>
          <w:rFonts w:ascii="Times New Roman" w:hAnsi="Times New Roman" w:cs="Times New Roman"/>
          <w:sz w:val="28"/>
          <w:szCs w:val="28"/>
        </w:rPr>
        <w:t>для совершенствования навыко</w:t>
      </w:r>
      <w:r>
        <w:rPr>
          <w:rFonts w:ascii="Times New Roman" w:hAnsi="Times New Roman" w:cs="Times New Roman"/>
          <w:sz w:val="28"/>
          <w:szCs w:val="28"/>
        </w:rPr>
        <w:t>в счета и отсчета в пределах 10;                                                                                                            -</w:t>
      </w:r>
      <w:r w:rsidR="00D14E15" w:rsidRPr="00D14E15">
        <w:rPr>
          <w:rFonts w:ascii="Times New Roman" w:hAnsi="Times New Roman" w:cs="Times New Roman"/>
          <w:sz w:val="28"/>
          <w:szCs w:val="28"/>
        </w:rPr>
        <w:t xml:space="preserve"> </w:t>
      </w:r>
      <w:r w:rsidR="00D75E20">
        <w:rPr>
          <w:rFonts w:ascii="Times New Roman" w:hAnsi="Times New Roman" w:cs="Times New Roman"/>
          <w:sz w:val="28"/>
          <w:szCs w:val="28"/>
        </w:rPr>
        <w:t>по усвоению</w:t>
      </w:r>
      <w:r w:rsidR="00D14E15" w:rsidRPr="00D14E15">
        <w:rPr>
          <w:rFonts w:ascii="Times New Roman" w:hAnsi="Times New Roman" w:cs="Times New Roman"/>
          <w:sz w:val="28"/>
          <w:szCs w:val="28"/>
        </w:rPr>
        <w:t xml:space="preserve"> понятий поровну, не поровну, больше, меньше;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14E15" w:rsidRPr="00D14E15">
        <w:rPr>
          <w:rFonts w:ascii="Times New Roman" w:hAnsi="Times New Roman" w:cs="Times New Roman"/>
          <w:sz w:val="28"/>
          <w:szCs w:val="28"/>
        </w:rPr>
        <w:t>в упражнениях на закрепление знаний о составе числа из единиц в пределах десяти и из двух ме</w:t>
      </w:r>
      <w:r>
        <w:rPr>
          <w:rFonts w:ascii="Times New Roman" w:hAnsi="Times New Roman" w:cs="Times New Roman"/>
          <w:sz w:val="28"/>
          <w:szCs w:val="28"/>
        </w:rPr>
        <w:t xml:space="preserve">ньших чисел;                                                                     </w:t>
      </w:r>
      <w:r w:rsidR="00DA7E0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- для  усвоения</w:t>
      </w:r>
      <w:r w:rsidR="00D14E15" w:rsidRPr="00D14E15">
        <w:rPr>
          <w:rFonts w:ascii="Times New Roman" w:hAnsi="Times New Roman" w:cs="Times New Roman"/>
          <w:sz w:val="28"/>
          <w:szCs w:val="28"/>
        </w:rPr>
        <w:t xml:space="preserve"> смысл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14E15" w:rsidRPr="00D14E15">
        <w:rPr>
          <w:rFonts w:ascii="Times New Roman" w:hAnsi="Times New Roman" w:cs="Times New Roman"/>
          <w:sz w:val="28"/>
          <w:szCs w:val="28"/>
        </w:rPr>
        <w:t xml:space="preserve"> арифметически</w:t>
      </w:r>
      <w:r>
        <w:rPr>
          <w:rFonts w:ascii="Times New Roman" w:hAnsi="Times New Roman" w:cs="Times New Roman"/>
          <w:sz w:val="28"/>
          <w:szCs w:val="28"/>
        </w:rPr>
        <w:t>х действий сло</w:t>
      </w:r>
      <w:r w:rsidR="00DA7E05">
        <w:rPr>
          <w:rFonts w:ascii="Times New Roman" w:hAnsi="Times New Roman" w:cs="Times New Roman"/>
          <w:sz w:val="28"/>
          <w:szCs w:val="28"/>
        </w:rPr>
        <w:t xml:space="preserve">жения и вычитания;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E0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75E20">
        <w:rPr>
          <w:rFonts w:ascii="Times New Roman" w:hAnsi="Times New Roman" w:cs="Times New Roman"/>
          <w:sz w:val="28"/>
          <w:szCs w:val="28"/>
        </w:rPr>
        <w:t>соста</w:t>
      </w:r>
      <w:r>
        <w:rPr>
          <w:rFonts w:ascii="Times New Roman" w:hAnsi="Times New Roman" w:cs="Times New Roman"/>
          <w:sz w:val="28"/>
          <w:szCs w:val="28"/>
        </w:rPr>
        <w:t>вления арифметических задач</w:t>
      </w:r>
      <w:r w:rsidR="00D14E15" w:rsidRPr="00D14E15">
        <w:rPr>
          <w:rFonts w:ascii="Times New Roman" w:hAnsi="Times New Roman" w:cs="Times New Roman"/>
          <w:sz w:val="28"/>
          <w:szCs w:val="28"/>
        </w:rPr>
        <w:t xml:space="preserve"> в одно действие. </w:t>
      </w:r>
      <w:r w:rsidR="000B3C6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A7E0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A7E05" w:rsidRDefault="00D14E15" w:rsidP="00DA7E05">
      <w:pPr>
        <w:rPr>
          <w:rFonts w:ascii="Times New Roman" w:hAnsi="Times New Roman" w:cs="Times New Roman"/>
          <w:sz w:val="28"/>
          <w:szCs w:val="28"/>
        </w:rPr>
      </w:pPr>
      <w:r w:rsidRPr="00D14E15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0B3C6D">
        <w:rPr>
          <w:rFonts w:ascii="Times New Roman" w:hAnsi="Times New Roman" w:cs="Times New Roman"/>
          <w:b/>
          <w:sz w:val="28"/>
          <w:szCs w:val="28"/>
        </w:rPr>
        <w:t>«величина»</w:t>
      </w:r>
      <w:r w:rsidR="000B3C6D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</w:t>
      </w:r>
      <w:r w:rsidRPr="00D14E15">
        <w:rPr>
          <w:rFonts w:ascii="Times New Roman" w:hAnsi="Times New Roman" w:cs="Times New Roman"/>
          <w:sz w:val="28"/>
          <w:szCs w:val="28"/>
        </w:rPr>
        <w:t xml:space="preserve">- </w:t>
      </w:r>
      <w:r w:rsidR="00D75E20">
        <w:rPr>
          <w:rFonts w:ascii="Times New Roman" w:hAnsi="Times New Roman" w:cs="Times New Roman"/>
          <w:sz w:val="28"/>
          <w:szCs w:val="28"/>
        </w:rPr>
        <w:t>для сравнения</w:t>
      </w:r>
      <w:r w:rsidRPr="00D14E15">
        <w:rPr>
          <w:rFonts w:ascii="Times New Roman" w:hAnsi="Times New Roman" w:cs="Times New Roman"/>
          <w:sz w:val="28"/>
          <w:szCs w:val="28"/>
        </w:rPr>
        <w:t xml:space="preserve"> предметов по </w:t>
      </w:r>
      <w:r w:rsidR="000B3C6D">
        <w:rPr>
          <w:rFonts w:ascii="Times New Roman" w:hAnsi="Times New Roman" w:cs="Times New Roman"/>
          <w:sz w:val="28"/>
          <w:szCs w:val="28"/>
        </w:rPr>
        <w:t>размеру (большие, маленькие),                                                 -</w:t>
      </w:r>
      <w:r w:rsidRPr="00D14E15">
        <w:rPr>
          <w:rFonts w:ascii="Times New Roman" w:hAnsi="Times New Roman" w:cs="Times New Roman"/>
          <w:sz w:val="28"/>
          <w:szCs w:val="28"/>
        </w:rPr>
        <w:t xml:space="preserve"> </w:t>
      </w:r>
      <w:r w:rsidR="00D75E20">
        <w:rPr>
          <w:rFonts w:ascii="Times New Roman" w:hAnsi="Times New Roman" w:cs="Times New Roman"/>
          <w:sz w:val="28"/>
          <w:szCs w:val="28"/>
        </w:rPr>
        <w:t>для сравнения</w:t>
      </w:r>
      <w:r w:rsidR="00D75E20" w:rsidRPr="00D14E15">
        <w:rPr>
          <w:rFonts w:ascii="Times New Roman" w:hAnsi="Times New Roman" w:cs="Times New Roman"/>
          <w:sz w:val="28"/>
          <w:szCs w:val="28"/>
        </w:rPr>
        <w:t xml:space="preserve"> </w:t>
      </w:r>
      <w:r w:rsidR="00D75E20">
        <w:rPr>
          <w:rFonts w:ascii="Times New Roman" w:hAnsi="Times New Roman" w:cs="Times New Roman"/>
          <w:sz w:val="28"/>
          <w:szCs w:val="28"/>
        </w:rPr>
        <w:t>предметов</w:t>
      </w:r>
      <w:r w:rsidR="000B3C6D">
        <w:rPr>
          <w:rFonts w:ascii="Times New Roman" w:hAnsi="Times New Roman" w:cs="Times New Roman"/>
          <w:sz w:val="28"/>
          <w:szCs w:val="28"/>
        </w:rPr>
        <w:t xml:space="preserve"> по </w:t>
      </w:r>
      <w:r w:rsidRPr="00D14E15">
        <w:rPr>
          <w:rFonts w:ascii="Times New Roman" w:hAnsi="Times New Roman" w:cs="Times New Roman"/>
          <w:sz w:val="28"/>
          <w:szCs w:val="28"/>
        </w:rPr>
        <w:t xml:space="preserve">толщине (толстые, тонкие) путем непосредственного соизмерения и сравнения на глаз. </w:t>
      </w:r>
      <w:r w:rsidR="000B3C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A7E0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DA7E05" w:rsidRDefault="00D14E15" w:rsidP="00DA7E05">
      <w:pPr>
        <w:rPr>
          <w:rFonts w:ascii="Times New Roman" w:hAnsi="Times New Roman" w:cs="Times New Roman"/>
          <w:sz w:val="28"/>
          <w:szCs w:val="28"/>
        </w:rPr>
      </w:pPr>
      <w:r w:rsidRPr="00D14E15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0B3C6D">
        <w:rPr>
          <w:rFonts w:ascii="Times New Roman" w:hAnsi="Times New Roman" w:cs="Times New Roman"/>
          <w:b/>
          <w:sz w:val="28"/>
          <w:szCs w:val="28"/>
        </w:rPr>
        <w:t>«форма»</w:t>
      </w:r>
      <w:r w:rsidRPr="00D14E15">
        <w:rPr>
          <w:rFonts w:ascii="Times New Roman" w:hAnsi="Times New Roman" w:cs="Times New Roman"/>
          <w:sz w:val="28"/>
          <w:szCs w:val="28"/>
        </w:rPr>
        <w:t xml:space="preserve"> блоки помогут углубить и расширить представления о геометрических фигурах и формах предметов. В этом разделе хорошо использовать в работе с детьми карточки-символы.</w:t>
      </w:r>
      <w:r w:rsidR="000B3C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A7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14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C21" w:rsidRDefault="00D14E15" w:rsidP="00DA7E05">
      <w:pPr>
        <w:rPr>
          <w:rFonts w:ascii="Times New Roman" w:hAnsi="Times New Roman" w:cs="Times New Roman"/>
          <w:sz w:val="28"/>
          <w:szCs w:val="28"/>
        </w:rPr>
      </w:pPr>
      <w:r w:rsidRPr="00D14E15">
        <w:rPr>
          <w:rFonts w:ascii="Times New Roman" w:hAnsi="Times New Roman" w:cs="Times New Roman"/>
          <w:sz w:val="28"/>
          <w:szCs w:val="28"/>
        </w:rPr>
        <w:t>В процессе организации упражнений с блоками у детей развивается наблюдательность, они учатся видеть особенности различных фигур, подмечать их сходство и различие.</w:t>
      </w:r>
      <w:r w:rsidR="003D6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A7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14E15">
        <w:rPr>
          <w:rFonts w:ascii="Times New Roman" w:hAnsi="Times New Roman" w:cs="Times New Roman"/>
          <w:sz w:val="28"/>
          <w:szCs w:val="28"/>
        </w:rPr>
        <w:t xml:space="preserve"> </w:t>
      </w:r>
      <w:r w:rsidR="001D6E16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D6E16">
        <w:rPr>
          <w:rFonts w:ascii="Times New Roman" w:hAnsi="Times New Roman" w:cs="Times New Roman"/>
          <w:b/>
          <w:sz w:val="28"/>
          <w:szCs w:val="28"/>
        </w:rPr>
        <w:t xml:space="preserve">«Ориентировка в пространстве», </w:t>
      </w:r>
      <w:r w:rsidRPr="00D14E15">
        <w:rPr>
          <w:rFonts w:ascii="Times New Roman" w:hAnsi="Times New Roman" w:cs="Times New Roman"/>
          <w:sz w:val="28"/>
          <w:szCs w:val="28"/>
        </w:rPr>
        <w:t xml:space="preserve">для закрепления пространственных представлений. </w:t>
      </w:r>
      <w:r w:rsidR="001D6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C5C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D6E16">
        <w:rPr>
          <w:rFonts w:ascii="Times New Roman" w:hAnsi="Times New Roman" w:cs="Times New Roman"/>
          <w:sz w:val="28"/>
          <w:szCs w:val="28"/>
        </w:rPr>
        <w:t xml:space="preserve">      </w:t>
      </w:r>
      <w:r w:rsidRPr="00D14E15">
        <w:rPr>
          <w:rFonts w:ascii="Times New Roman" w:hAnsi="Times New Roman" w:cs="Times New Roman"/>
          <w:sz w:val="28"/>
          <w:szCs w:val="28"/>
        </w:rPr>
        <w:t xml:space="preserve">Например, дать задание взять в левую руку квадратный красный блок, а в правую – круглый желтый; или слева положить пять тонких фигур, а справа – толстых на один больше. </w:t>
      </w:r>
      <w:r w:rsidR="001D6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C5C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1D6E16" w:rsidRDefault="001D6E16" w:rsidP="00DA7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E15" w:rsidRPr="00D14E15">
        <w:rPr>
          <w:rFonts w:ascii="Times New Roman" w:hAnsi="Times New Roman" w:cs="Times New Roman"/>
          <w:sz w:val="28"/>
          <w:szCs w:val="28"/>
        </w:rPr>
        <w:t xml:space="preserve">Блоки Дьенеша хорошо дополняют предметно - развивающую среду, таким образом, в старшей группе организован центр конструирования, где находятся не только разнообразные конструкторы, но и наборы палочек Кюизенера.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D14E15" w:rsidRPr="00D14E15">
        <w:rPr>
          <w:rFonts w:ascii="Times New Roman" w:hAnsi="Times New Roman" w:cs="Times New Roman"/>
          <w:sz w:val="28"/>
          <w:szCs w:val="28"/>
        </w:rPr>
        <w:t xml:space="preserve">С Блоками возможны разные игры. Начинать необходимо с младшего возраста, простые игры «Найди по цвету», «Найди домики». Игра «Цепочка, или бусы», где ребёнок выполняет задания по предложенному образцу. Собирает бусы, из геометрических фигур. В соответствии с принципом постепенного наращивания трудностей предусматривается, чтобы дети начинали освоение материала с простого манипулирования фигурами. Необходимо предоставить детям возможность самостоятельно познакомиться с логическими блоками. В процессе манипуляций с блоками дети установят самостоятельно, что они имеют различную форму, цвет, размер, толщину.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D14E15" w:rsidRPr="00D14E15">
        <w:rPr>
          <w:rFonts w:ascii="Times New Roman" w:hAnsi="Times New Roman" w:cs="Times New Roman"/>
          <w:sz w:val="28"/>
          <w:szCs w:val="28"/>
        </w:rPr>
        <w:t>В комплекте с наборами предложены альбомы.</w:t>
      </w:r>
    </w:p>
    <w:p w:rsidR="001D6E16" w:rsidRDefault="001D6E16" w:rsidP="00DA7E05">
      <w:pPr>
        <w:rPr>
          <w:rFonts w:ascii="Times New Roman" w:hAnsi="Times New Roman" w:cs="Times New Roman"/>
          <w:sz w:val="28"/>
          <w:szCs w:val="28"/>
        </w:rPr>
      </w:pPr>
      <w:r w:rsidRPr="00F96757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235846" cy="1764000"/>
            <wp:effectExtent l="0" t="0" r="0" b="0"/>
            <wp:docPr id="10945" name="Picture 10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5" name="Picture 1094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846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E16" w:rsidRDefault="00D14E15" w:rsidP="00DA7E05">
      <w:pPr>
        <w:rPr>
          <w:rFonts w:ascii="Times New Roman" w:hAnsi="Times New Roman" w:cs="Times New Roman"/>
          <w:sz w:val="28"/>
          <w:szCs w:val="28"/>
        </w:rPr>
      </w:pPr>
      <w:r w:rsidRPr="00D14E15">
        <w:rPr>
          <w:rFonts w:ascii="Times New Roman" w:hAnsi="Times New Roman" w:cs="Times New Roman"/>
          <w:sz w:val="28"/>
          <w:szCs w:val="28"/>
        </w:rPr>
        <w:t xml:space="preserve"> Дети самостоятельно берут альбомы и выкладывают животных и различные предметы. Наборы и альбомы находятся в свободном доступе в уголке конструирования. В дальнейшем используются игры с усложнением, по карточкам, где цвет обозначается пятном;</w:t>
      </w:r>
      <w:r w:rsidR="001D6E1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C5C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1D6E16">
        <w:rPr>
          <w:rFonts w:ascii="Times New Roman" w:hAnsi="Times New Roman" w:cs="Times New Roman"/>
          <w:sz w:val="28"/>
          <w:szCs w:val="28"/>
        </w:rPr>
        <w:t xml:space="preserve"> </w:t>
      </w:r>
      <w:r w:rsidRPr="00D14E15">
        <w:rPr>
          <w:rFonts w:ascii="Times New Roman" w:hAnsi="Times New Roman" w:cs="Times New Roman"/>
          <w:sz w:val="28"/>
          <w:szCs w:val="28"/>
        </w:rPr>
        <w:t xml:space="preserve"> </w:t>
      </w:r>
      <w:r w:rsidR="001D6E16">
        <w:rPr>
          <w:rFonts w:ascii="Times New Roman" w:hAnsi="Times New Roman" w:cs="Times New Roman"/>
          <w:sz w:val="28"/>
          <w:szCs w:val="28"/>
        </w:rPr>
        <w:t xml:space="preserve">- </w:t>
      </w:r>
      <w:r w:rsidRPr="001D6E16">
        <w:rPr>
          <w:rFonts w:ascii="Times New Roman" w:hAnsi="Times New Roman" w:cs="Times New Roman"/>
          <w:b/>
          <w:sz w:val="28"/>
          <w:szCs w:val="28"/>
        </w:rPr>
        <w:t>форма</w:t>
      </w:r>
      <w:r w:rsidRPr="00D14E15">
        <w:rPr>
          <w:rFonts w:ascii="Times New Roman" w:hAnsi="Times New Roman" w:cs="Times New Roman"/>
          <w:sz w:val="28"/>
          <w:szCs w:val="28"/>
        </w:rPr>
        <w:t xml:space="preserve"> - контур фигур (круглый, квадратный, треугольный, прямоугольный,); </w:t>
      </w:r>
      <w:r w:rsidR="001D6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- </w:t>
      </w:r>
      <w:r w:rsidRPr="001D6E16">
        <w:rPr>
          <w:rFonts w:ascii="Times New Roman" w:hAnsi="Times New Roman" w:cs="Times New Roman"/>
          <w:b/>
          <w:sz w:val="28"/>
          <w:szCs w:val="28"/>
        </w:rPr>
        <w:t>величина</w:t>
      </w:r>
      <w:r w:rsidRPr="00D14E15">
        <w:rPr>
          <w:rFonts w:ascii="Times New Roman" w:hAnsi="Times New Roman" w:cs="Times New Roman"/>
          <w:sz w:val="28"/>
          <w:szCs w:val="28"/>
        </w:rPr>
        <w:t xml:space="preserve"> - силуэт домика (большой, маленький);</w:t>
      </w:r>
      <w:r w:rsidR="00BC5C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- </w:t>
      </w:r>
      <w:r w:rsidRPr="001D6E16">
        <w:rPr>
          <w:rFonts w:ascii="Times New Roman" w:hAnsi="Times New Roman" w:cs="Times New Roman"/>
          <w:b/>
          <w:sz w:val="28"/>
          <w:szCs w:val="28"/>
        </w:rPr>
        <w:t>толщина</w:t>
      </w:r>
      <w:r w:rsidRPr="00D14E15">
        <w:rPr>
          <w:rFonts w:ascii="Times New Roman" w:hAnsi="Times New Roman" w:cs="Times New Roman"/>
          <w:sz w:val="28"/>
          <w:szCs w:val="28"/>
        </w:rPr>
        <w:t xml:space="preserve"> - условное изображение человеческой фигуры (толстый и тонкий). </w:t>
      </w:r>
    </w:p>
    <w:p w:rsidR="0080611C" w:rsidRDefault="00D14E15" w:rsidP="00DA7E05">
      <w:pPr>
        <w:rPr>
          <w:rFonts w:ascii="Times New Roman" w:hAnsi="Times New Roman" w:cs="Times New Roman"/>
          <w:sz w:val="28"/>
          <w:szCs w:val="28"/>
        </w:rPr>
      </w:pPr>
      <w:r w:rsidRPr="00D14E15">
        <w:rPr>
          <w:rFonts w:ascii="Times New Roman" w:hAnsi="Times New Roman" w:cs="Times New Roman"/>
          <w:sz w:val="28"/>
          <w:szCs w:val="28"/>
        </w:rPr>
        <w:t>Используя блоки Дьенеша, формируется устойчивый интерес к математическим знаниям, умение пользоваться ими в жизни, стремление самостоятельно их приобретать.</w:t>
      </w:r>
      <w:r w:rsidR="001D6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BC5C2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14E15">
        <w:rPr>
          <w:rFonts w:ascii="Times New Roman" w:hAnsi="Times New Roman" w:cs="Times New Roman"/>
          <w:sz w:val="28"/>
          <w:szCs w:val="28"/>
        </w:rPr>
        <w:t xml:space="preserve"> В работе с блоками на занятиях по ФЭМП предоставляется возможность по-разному варьировать задания с ними, используя их на разных этапах обучения. Педагог может использовать логические фигуры в игровой форме и добиться того, чтобы обучение стало интересным, содержательным, ненавязчивым.</w:t>
      </w:r>
      <w:r w:rsidR="001D6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D14E15">
        <w:rPr>
          <w:rFonts w:ascii="Times New Roman" w:hAnsi="Times New Roman" w:cs="Times New Roman"/>
          <w:sz w:val="28"/>
          <w:szCs w:val="28"/>
        </w:rPr>
        <w:t xml:space="preserve"> Блоки Дьенеша – универсальный дидактический материал, позволяющий успешно реализовывать задачи познавательного развития, в том числе развития математических способностей дошкольников, поставленные в «Программе воспитания и обучения в детском саду».</w:t>
      </w:r>
      <w:bookmarkStart w:id="0" w:name="_GoBack"/>
      <w:bookmarkEnd w:id="0"/>
    </w:p>
    <w:p w:rsidR="0080611C" w:rsidRDefault="0080611C" w:rsidP="00DA7E05">
      <w:pPr>
        <w:rPr>
          <w:rFonts w:ascii="Times New Roman" w:hAnsi="Times New Roman" w:cs="Times New Roman"/>
          <w:sz w:val="28"/>
          <w:szCs w:val="28"/>
        </w:rPr>
      </w:pPr>
    </w:p>
    <w:p w:rsidR="0080611C" w:rsidRDefault="0080611C" w:rsidP="00DA7E05">
      <w:pPr>
        <w:rPr>
          <w:rFonts w:ascii="Times New Roman" w:hAnsi="Times New Roman" w:cs="Times New Roman"/>
          <w:sz w:val="28"/>
          <w:szCs w:val="28"/>
        </w:rPr>
      </w:pPr>
    </w:p>
    <w:p w:rsidR="0080611C" w:rsidRDefault="0080611C" w:rsidP="00DA7E05">
      <w:pPr>
        <w:rPr>
          <w:rFonts w:ascii="Times New Roman" w:hAnsi="Times New Roman" w:cs="Times New Roman"/>
          <w:sz w:val="28"/>
          <w:szCs w:val="28"/>
        </w:rPr>
      </w:pPr>
    </w:p>
    <w:p w:rsidR="0080611C" w:rsidRDefault="0080611C" w:rsidP="00DA7E05">
      <w:pPr>
        <w:rPr>
          <w:rFonts w:ascii="Times New Roman" w:hAnsi="Times New Roman" w:cs="Times New Roman"/>
          <w:sz w:val="28"/>
          <w:szCs w:val="28"/>
        </w:rPr>
      </w:pPr>
    </w:p>
    <w:p w:rsidR="0080611C" w:rsidRDefault="0080611C" w:rsidP="00DA7E05">
      <w:pPr>
        <w:rPr>
          <w:rFonts w:ascii="Times New Roman" w:hAnsi="Times New Roman" w:cs="Times New Roman"/>
          <w:sz w:val="28"/>
          <w:szCs w:val="28"/>
        </w:rPr>
      </w:pPr>
    </w:p>
    <w:p w:rsidR="0080611C" w:rsidRDefault="0080611C" w:rsidP="00DA7E05">
      <w:pPr>
        <w:rPr>
          <w:rFonts w:ascii="Times New Roman" w:hAnsi="Times New Roman" w:cs="Times New Roman"/>
          <w:sz w:val="28"/>
          <w:szCs w:val="28"/>
        </w:rPr>
      </w:pPr>
    </w:p>
    <w:p w:rsidR="0080611C" w:rsidRDefault="0080611C" w:rsidP="00DA7E05">
      <w:pPr>
        <w:rPr>
          <w:rFonts w:ascii="Times New Roman" w:hAnsi="Times New Roman" w:cs="Times New Roman"/>
          <w:sz w:val="28"/>
          <w:szCs w:val="28"/>
        </w:rPr>
      </w:pPr>
    </w:p>
    <w:p w:rsidR="0080611C" w:rsidRPr="0080611C" w:rsidRDefault="0080611C" w:rsidP="008061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0611C" w:rsidRPr="0080611C" w:rsidSect="00DA7E05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8A4"/>
    <w:rsid w:val="000B3C6D"/>
    <w:rsid w:val="001D6E16"/>
    <w:rsid w:val="00244D01"/>
    <w:rsid w:val="002C3D21"/>
    <w:rsid w:val="003750C2"/>
    <w:rsid w:val="003D653E"/>
    <w:rsid w:val="006202B7"/>
    <w:rsid w:val="0080611C"/>
    <w:rsid w:val="009518C4"/>
    <w:rsid w:val="00AF18A4"/>
    <w:rsid w:val="00BC5C21"/>
    <w:rsid w:val="00BF79F0"/>
    <w:rsid w:val="00CA3802"/>
    <w:rsid w:val="00CD371A"/>
    <w:rsid w:val="00D14E15"/>
    <w:rsid w:val="00D75E20"/>
    <w:rsid w:val="00DA7E05"/>
    <w:rsid w:val="00E3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D2F2"/>
  <w15:docId w15:val="{372201B4-116D-4E03-845D-B9A6D774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3113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D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E16"/>
    <w:rPr>
      <w:rFonts w:ascii="Tahoma" w:hAnsi="Tahoma" w:cs="Tahoma"/>
      <w:sz w:val="16"/>
      <w:szCs w:val="16"/>
    </w:rPr>
  </w:style>
  <w:style w:type="character" w:styleId="a5">
    <w:name w:val="Hyperlink"/>
    <w:rsid w:val="008061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ПК-244</dc:creator>
  <cp:keywords/>
  <dc:description/>
  <cp:lastModifiedBy>User</cp:lastModifiedBy>
  <cp:revision>6</cp:revision>
  <cp:lastPrinted>2001-12-31T20:55:00Z</cp:lastPrinted>
  <dcterms:created xsi:type="dcterms:W3CDTF">2021-01-12T12:14:00Z</dcterms:created>
  <dcterms:modified xsi:type="dcterms:W3CDTF">2021-01-15T11:32:00Z</dcterms:modified>
</cp:coreProperties>
</file>