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6"/>
      </w:tblGrid>
      <w:tr w:rsidR="00FD35BC" w:rsidTr="00FD35BC">
        <w:trPr>
          <w:trHeight w:val="2126"/>
          <w:jc w:val="center"/>
        </w:trPr>
        <w:tc>
          <w:tcPr>
            <w:tcW w:w="4784" w:type="dxa"/>
          </w:tcPr>
          <w:p w:rsidR="00FD35BC" w:rsidRPr="002B4928" w:rsidRDefault="00FD35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br w:type="page"/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ПРИНЯТО: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Решением Совета МБДОУ № 244 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Протокол № 3</w:t>
            </w:r>
            <w:r w:rsidRPr="002B492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от 28.12.2021г.       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B492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                                                   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________________Т.И. Чумаченко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FD35BC" w:rsidRPr="002B4928" w:rsidRDefault="00FD35B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УТВЕРЖДАЮ:   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заведующий МБДОУ № 244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2B492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Приказ № 195  от 28.12.2021г.</w:t>
            </w: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FD35BC" w:rsidRPr="002B4928" w:rsidRDefault="00FD35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B492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_____________Е.В. Козлова</w:t>
            </w:r>
          </w:p>
        </w:tc>
      </w:tr>
    </w:tbl>
    <w:p w:rsidR="00111B4A" w:rsidRPr="009850F1" w:rsidRDefault="00111B4A" w:rsidP="00111B4A">
      <w:pPr>
        <w:widowControl w:val="0"/>
        <w:suppressAutoHyphens/>
        <w:spacing w:after="0" w:line="240" w:lineRule="auto"/>
        <w:rPr>
          <w:rFonts w:ascii="Times New Roman" w:eastAsia="Calibri" w:hAnsi="Times New Roman"/>
          <w:kern w:val="1"/>
          <w:sz w:val="24"/>
          <w:szCs w:val="24"/>
        </w:rPr>
      </w:pPr>
    </w:p>
    <w:p w:rsidR="00FD35BC" w:rsidRDefault="00C747AA" w:rsidP="00FD35BC">
      <w:pPr>
        <w:spacing w:after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>Правила</w:t>
      </w:r>
      <w:r w:rsidR="00D550F2">
        <w:rPr>
          <w:rStyle w:val="fontstyle01"/>
          <w:rFonts w:ascii="Times New Roman" w:hAnsi="Times New Roman" w:cs="Times New Roman"/>
          <w:b/>
          <w:sz w:val="28"/>
          <w:szCs w:val="28"/>
        </w:rPr>
        <w:t>,</w:t>
      </w:r>
      <w:r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регламентирующие вопросы </w:t>
      </w:r>
    </w:p>
    <w:p w:rsidR="00FD35BC" w:rsidRDefault="00C747AA" w:rsidP="00FD35BC">
      <w:pPr>
        <w:spacing w:after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</w:t>
      </w:r>
    </w:p>
    <w:p w:rsidR="00C867F1" w:rsidRDefault="00C747AA" w:rsidP="00FD35BC">
      <w:pPr>
        <w:spacing w:after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в </w:t>
      </w:r>
      <w:r w:rsidR="00111B4A">
        <w:rPr>
          <w:rStyle w:val="fontstyle01"/>
          <w:rFonts w:ascii="Times New Roman" w:hAnsi="Times New Roman" w:cs="Times New Roman"/>
          <w:b/>
          <w:sz w:val="28"/>
          <w:szCs w:val="28"/>
        </w:rPr>
        <w:t>м</w:t>
      </w:r>
      <w:r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>униципальном бюджетном дошкольном образовательном учреждении</w:t>
      </w:r>
    </w:p>
    <w:p w:rsidR="00C747AA" w:rsidRDefault="00D550F2" w:rsidP="00FD35BC">
      <w:pPr>
        <w:spacing w:after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города</w:t>
      </w:r>
      <w:r w:rsidR="00C747AA"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Ростова-на-Дону «Детский сад № 24</w:t>
      </w:r>
      <w:r w:rsidR="00111B4A">
        <w:rPr>
          <w:rStyle w:val="fontstyle01"/>
          <w:rFonts w:ascii="Times New Roman" w:hAnsi="Times New Roman" w:cs="Times New Roman"/>
          <w:b/>
          <w:sz w:val="28"/>
          <w:szCs w:val="28"/>
        </w:rPr>
        <w:t>4</w:t>
      </w:r>
      <w:r w:rsidR="00C747AA"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:rsidR="00C867F1" w:rsidRPr="00C867F1" w:rsidRDefault="00C867F1" w:rsidP="00FD35BC">
      <w:pPr>
        <w:spacing w:after="0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C747AA" w:rsidRPr="00C867F1" w:rsidRDefault="00C747AA" w:rsidP="007B1A23">
      <w:pPr>
        <w:ind w:left="-142"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867F1">
        <w:rPr>
          <w:rStyle w:val="fontstyle01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47AA" w:rsidRPr="00C867F1" w:rsidRDefault="00C747AA" w:rsidP="007B1A23">
      <w:pPr>
        <w:pStyle w:val="a3"/>
        <w:numPr>
          <w:ilvl w:val="1"/>
          <w:numId w:val="1"/>
        </w:numPr>
        <w:spacing w:after="0"/>
        <w:ind w:left="-142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867F1">
        <w:rPr>
          <w:rStyle w:val="fontstyle01"/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 в Муниципальном бюджетном дошкольном образовательном учреждении г. Ростова-на-Дону «Детский сад № 24</w:t>
      </w:r>
      <w:r w:rsidR="00111B4A">
        <w:rPr>
          <w:rStyle w:val="fontstyle01"/>
          <w:rFonts w:ascii="Times New Roman" w:hAnsi="Times New Roman" w:cs="Times New Roman"/>
          <w:sz w:val="28"/>
          <w:szCs w:val="28"/>
        </w:rPr>
        <w:t>4</w:t>
      </w:r>
      <w:r w:rsidRPr="00C867F1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="00FD35B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867F1">
        <w:rPr>
          <w:rStyle w:val="fontstyle01"/>
          <w:rFonts w:ascii="Times New Roman" w:hAnsi="Times New Roman" w:cs="Times New Roman"/>
          <w:sz w:val="28"/>
          <w:szCs w:val="28"/>
        </w:rPr>
        <w:t>(далее - правила) разработаны в соответствии с Федеральным законом от 25.12.2008г. №273-ФЗ «О противодействии коррупции»</w:t>
      </w:r>
      <w:r w:rsidR="00FD35B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867F1">
        <w:rPr>
          <w:rStyle w:val="fontstyle01"/>
          <w:rFonts w:ascii="Times New Roman" w:hAnsi="Times New Roman" w:cs="Times New Roman"/>
          <w:sz w:val="28"/>
          <w:szCs w:val="28"/>
        </w:rPr>
        <w:t xml:space="preserve">(далее – Федеральный закон № 273-ФЗ) и основаны на общепризнанных нравственных принципах и нормах российского общества и </w:t>
      </w:r>
      <w:r w:rsidR="008D1E6D" w:rsidRPr="00C867F1">
        <w:rPr>
          <w:rStyle w:val="fontstyle01"/>
          <w:rFonts w:ascii="Times New Roman" w:hAnsi="Times New Roman" w:cs="Times New Roman"/>
          <w:sz w:val="28"/>
          <w:szCs w:val="28"/>
        </w:rPr>
        <w:t>государства</w:t>
      </w:r>
      <w:r w:rsidRPr="00C867F1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C747AA" w:rsidRPr="00C867F1" w:rsidRDefault="00C747AA" w:rsidP="007B1A23">
      <w:pPr>
        <w:pStyle w:val="a3"/>
        <w:numPr>
          <w:ilvl w:val="1"/>
          <w:numId w:val="1"/>
        </w:num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>Правила определяют единые для вс</w:t>
      </w:r>
      <w:r w:rsidR="00111B4A">
        <w:rPr>
          <w:rFonts w:ascii="Times New Roman" w:hAnsi="Times New Roman" w:cs="Times New Roman"/>
          <w:sz w:val="28"/>
          <w:szCs w:val="28"/>
        </w:rPr>
        <w:t xml:space="preserve">ех работников МБДОУ №244 </w:t>
      </w:r>
      <w:r w:rsidRPr="00C867F1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должности, требования к дарению и </w:t>
      </w:r>
      <w:r w:rsidR="005509FA" w:rsidRPr="00C867F1">
        <w:rPr>
          <w:rFonts w:ascii="Times New Roman" w:hAnsi="Times New Roman" w:cs="Times New Roman"/>
          <w:sz w:val="28"/>
          <w:szCs w:val="28"/>
        </w:rPr>
        <w:t>п</w:t>
      </w:r>
      <w:r w:rsidRPr="00C867F1">
        <w:rPr>
          <w:rFonts w:ascii="Times New Roman" w:hAnsi="Times New Roman" w:cs="Times New Roman"/>
          <w:sz w:val="28"/>
          <w:szCs w:val="28"/>
        </w:rPr>
        <w:t>ринятию деловых подарков.</w:t>
      </w:r>
    </w:p>
    <w:p w:rsidR="005509FA" w:rsidRPr="007B1A23" w:rsidRDefault="005509FA" w:rsidP="007B1A23">
      <w:pPr>
        <w:pStyle w:val="a3"/>
        <w:numPr>
          <w:ilvl w:val="0"/>
          <w:numId w:val="1"/>
        </w:numPr>
        <w:spacing w:after="0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23">
        <w:rPr>
          <w:rFonts w:ascii="Times New Roman" w:hAnsi="Times New Roman" w:cs="Times New Roman"/>
          <w:b/>
          <w:sz w:val="28"/>
          <w:szCs w:val="28"/>
        </w:rPr>
        <w:t>Цели внедрения правил</w:t>
      </w:r>
    </w:p>
    <w:p w:rsidR="005509FA" w:rsidRPr="00C867F1" w:rsidRDefault="005509FA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>2.1 Данные правила  преследуют следующие цели:</w:t>
      </w:r>
    </w:p>
    <w:p w:rsidR="005509FA" w:rsidRPr="00C867F1" w:rsidRDefault="005509FA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детского сада.</w:t>
      </w:r>
    </w:p>
    <w:p w:rsidR="005509FA" w:rsidRPr="00C867F1" w:rsidRDefault="005509FA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 xml:space="preserve">- </w:t>
      </w:r>
      <w:r w:rsidR="008D1E6D" w:rsidRPr="00C867F1">
        <w:rPr>
          <w:rFonts w:ascii="Times New Roman" w:hAnsi="Times New Roman" w:cs="Times New Roman"/>
          <w:sz w:val="28"/>
          <w:szCs w:val="28"/>
        </w:rPr>
        <w:t>Осуществление</w:t>
      </w:r>
      <w:r w:rsidRPr="00C867F1">
        <w:rPr>
          <w:rFonts w:ascii="Times New Roman" w:hAnsi="Times New Roman" w:cs="Times New Roman"/>
          <w:sz w:val="28"/>
          <w:szCs w:val="28"/>
        </w:rPr>
        <w:t xml:space="preserve"> хозяйственной и приносящей доход деятельности </w:t>
      </w:r>
      <w:r w:rsidR="007B1A23">
        <w:rPr>
          <w:rFonts w:ascii="Times New Roman" w:hAnsi="Times New Roman" w:cs="Times New Roman"/>
          <w:sz w:val="28"/>
          <w:szCs w:val="28"/>
        </w:rPr>
        <w:t>детского сада</w:t>
      </w:r>
      <w:r w:rsidRPr="00C867F1">
        <w:rPr>
          <w:rFonts w:ascii="Times New Roman" w:hAnsi="Times New Roman" w:cs="Times New Roman"/>
          <w:sz w:val="28"/>
          <w:szCs w:val="28"/>
        </w:rPr>
        <w:t xml:space="preserve"> исключительно на основе норм и правил надлежащего делового поведения, основанных на принципах защиты конкуренции, качества работ, услуг, недопущения конфликта интересов;</w:t>
      </w:r>
    </w:p>
    <w:p w:rsidR="00EB4459" w:rsidRPr="00C867F1" w:rsidRDefault="00EB4459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 xml:space="preserve">- Определение единых для всех работников </w:t>
      </w:r>
      <w:r w:rsidR="007B1A23">
        <w:rPr>
          <w:rFonts w:ascii="Times New Roman" w:hAnsi="Times New Roman" w:cs="Times New Roman"/>
          <w:sz w:val="28"/>
          <w:szCs w:val="28"/>
        </w:rPr>
        <w:t>детского сада</w:t>
      </w:r>
      <w:r w:rsidRPr="00C867F1">
        <w:rPr>
          <w:rFonts w:ascii="Times New Roman" w:hAnsi="Times New Roman" w:cs="Times New Roman"/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EB4459" w:rsidRPr="00C867F1" w:rsidRDefault="00EB4459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возможностью подкупа, взяточничества, несправедливого отношения к контрагента, протекционизма внутри детского сада.</w:t>
      </w:r>
    </w:p>
    <w:p w:rsidR="00EB4459" w:rsidRPr="00C867F1" w:rsidRDefault="00EB4459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>2.2</w:t>
      </w:r>
      <w:r w:rsidR="008D1E6D" w:rsidRPr="00C867F1">
        <w:rPr>
          <w:rFonts w:ascii="Times New Roman" w:hAnsi="Times New Roman" w:cs="Times New Roman"/>
          <w:sz w:val="28"/>
          <w:szCs w:val="28"/>
        </w:rPr>
        <w:t>. Д</w:t>
      </w:r>
      <w:r w:rsidRPr="00C867F1">
        <w:rPr>
          <w:rFonts w:ascii="Times New Roman" w:hAnsi="Times New Roman" w:cs="Times New Roman"/>
          <w:sz w:val="28"/>
          <w:szCs w:val="28"/>
        </w:rPr>
        <w:t>ля целей настоящего Порядка используются следующие понятия:</w:t>
      </w:r>
    </w:p>
    <w:p w:rsidR="00EB4459" w:rsidRPr="00C867F1" w:rsidRDefault="00EB4459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lastRenderedPageBreak/>
        <w:t>- получение подарка в связи с должностным положением или в связи с исполнением должностных обязанностей</w:t>
      </w:r>
    </w:p>
    <w:p w:rsidR="00EB4459" w:rsidRDefault="00EB4459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>- получение должностным лицом или через посредника от физических (</w:t>
      </w:r>
      <w:r w:rsidR="00C867F1" w:rsidRPr="00C867F1">
        <w:rPr>
          <w:rFonts w:ascii="Times New Roman" w:hAnsi="Times New Roman" w:cs="Times New Roman"/>
          <w:sz w:val="28"/>
          <w:szCs w:val="28"/>
        </w:rPr>
        <w:t>юридических</w:t>
      </w:r>
      <w:r w:rsidRPr="00C867F1">
        <w:rPr>
          <w:rFonts w:ascii="Times New Roman" w:hAnsi="Times New Roman" w:cs="Times New Roman"/>
          <w:sz w:val="28"/>
          <w:szCs w:val="28"/>
        </w:rPr>
        <w:t>)</w:t>
      </w:r>
      <w:r w:rsidR="00C867F1" w:rsidRPr="00C867F1">
        <w:rPr>
          <w:rFonts w:ascii="Times New Roman" w:hAnsi="Times New Roman" w:cs="Times New Roman"/>
          <w:sz w:val="28"/>
          <w:szCs w:val="28"/>
        </w:rPr>
        <w:t xml:space="preserve">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деятельности.</w:t>
      </w:r>
    </w:p>
    <w:p w:rsidR="00FD35BC" w:rsidRPr="00C867F1" w:rsidRDefault="00FD35BC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F1" w:rsidRPr="007B1A23" w:rsidRDefault="00C867F1" w:rsidP="007B1A23">
      <w:pPr>
        <w:pStyle w:val="a3"/>
        <w:spacing w:after="0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23">
        <w:rPr>
          <w:rFonts w:ascii="Times New Roman" w:hAnsi="Times New Roman" w:cs="Times New Roman"/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C867F1" w:rsidRPr="00C867F1" w:rsidRDefault="00C867F1" w:rsidP="007B1A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F1">
        <w:rPr>
          <w:rFonts w:ascii="Times New Roman" w:hAnsi="Times New Roman" w:cs="Times New Roman"/>
          <w:sz w:val="28"/>
          <w:szCs w:val="28"/>
        </w:rPr>
        <w:t xml:space="preserve">3.1 Деловые подарки и знаки делового гостеприимства должны рассматриваться работниками </w:t>
      </w:r>
      <w:r w:rsidR="007B1A23">
        <w:rPr>
          <w:rFonts w:ascii="Times New Roman" w:hAnsi="Times New Roman" w:cs="Times New Roman"/>
          <w:sz w:val="28"/>
          <w:szCs w:val="28"/>
        </w:rPr>
        <w:t>детского сада</w:t>
      </w:r>
      <w:r w:rsidRPr="00C867F1">
        <w:rPr>
          <w:rFonts w:ascii="Times New Roman" w:hAnsi="Times New Roman" w:cs="Times New Roman"/>
          <w:sz w:val="28"/>
          <w:szCs w:val="28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профессиональной деятельности.</w:t>
      </w:r>
    </w:p>
    <w:p w:rsidR="00FD35BC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>3.2. Деловые подарки и знаки делового гостеприимства, принимаемые и предоставляемые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B1A23">
        <w:rPr>
          <w:rStyle w:val="fontstyle01"/>
          <w:sz w:val="28"/>
          <w:szCs w:val="28"/>
        </w:rPr>
        <w:t>детского сада</w:t>
      </w:r>
      <w:r w:rsidRPr="008D1E6D">
        <w:rPr>
          <w:rStyle w:val="fontstyle01"/>
          <w:sz w:val="28"/>
          <w:szCs w:val="28"/>
        </w:rPr>
        <w:t xml:space="preserve">, передаются и принимаются только от имени </w:t>
      </w:r>
      <w:r w:rsidR="007B1A23">
        <w:rPr>
          <w:rStyle w:val="fontstyle01"/>
          <w:sz w:val="28"/>
          <w:szCs w:val="28"/>
        </w:rPr>
        <w:t>детский сад</w:t>
      </w:r>
      <w:r w:rsidRPr="008D1E6D">
        <w:rPr>
          <w:rStyle w:val="fontstyle01"/>
          <w:sz w:val="28"/>
          <w:szCs w:val="28"/>
        </w:rPr>
        <w:t xml:space="preserve"> в целом, а не от имени</w:t>
      </w:r>
      <w:r w:rsidR="008D1E6D">
        <w:rPr>
          <w:rStyle w:val="fontstyle01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 xml:space="preserve">отдельных работников </w:t>
      </w:r>
      <w:r w:rsidR="007B1A23">
        <w:rPr>
          <w:rStyle w:val="fontstyle01"/>
          <w:sz w:val="28"/>
          <w:szCs w:val="28"/>
        </w:rPr>
        <w:t>детского сада</w:t>
      </w:r>
      <w:r w:rsidRPr="008D1E6D">
        <w:rPr>
          <w:rStyle w:val="fontstyle01"/>
          <w:sz w:val="28"/>
          <w:szCs w:val="28"/>
        </w:rPr>
        <w:t>.</w:t>
      </w:r>
    </w:p>
    <w:p w:rsidR="008D1E6D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 xml:space="preserve">3.3. Деловые подарки и знаки делового гостеприимства, которые работники </w:t>
      </w:r>
      <w:r w:rsidR="007B1A23">
        <w:rPr>
          <w:rStyle w:val="fontstyle01"/>
          <w:sz w:val="28"/>
          <w:szCs w:val="28"/>
        </w:rPr>
        <w:t>детского сада</w:t>
      </w:r>
      <w:r w:rsidRPr="008D1E6D">
        <w:rPr>
          <w:rStyle w:val="fontstyle01"/>
          <w:sz w:val="28"/>
          <w:szCs w:val="28"/>
        </w:rPr>
        <w:t xml:space="preserve"> от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 xml:space="preserve">имени </w:t>
      </w:r>
      <w:r w:rsidR="007B1A23">
        <w:rPr>
          <w:rStyle w:val="fontstyle01"/>
          <w:sz w:val="28"/>
          <w:szCs w:val="28"/>
        </w:rPr>
        <w:t>детского сада</w:t>
      </w:r>
      <w:r w:rsidRPr="008D1E6D">
        <w:rPr>
          <w:rStyle w:val="fontstyle01"/>
          <w:sz w:val="28"/>
          <w:szCs w:val="28"/>
        </w:rPr>
        <w:t xml:space="preserve"> могут передавать другим лицам или организациям или принимать от имени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B1A23">
        <w:rPr>
          <w:rStyle w:val="fontstyle01"/>
          <w:sz w:val="28"/>
          <w:szCs w:val="28"/>
        </w:rPr>
        <w:t>детского сада</w:t>
      </w:r>
      <w:r w:rsidR="008D1E6D">
        <w:rPr>
          <w:rStyle w:val="fontstyle01"/>
          <w:sz w:val="28"/>
          <w:szCs w:val="28"/>
        </w:rPr>
        <w:t xml:space="preserve"> от других лиц и организаций </w:t>
      </w:r>
      <w:r w:rsidRPr="008D1E6D">
        <w:rPr>
          <w:rStyle w:val="fontstyle01"/>
          <w:sz w:val="28"/>
          <w:szCs w:val="28"/>
        </w:rPr>
        <w:t>в связи со своей трудовой деятельностью, а также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расходы на деловое гостеприимство должны соответствовать следующим критериям:</w:t>
      </w:r>
    </w:p>
    <w:p w:rsidR="008D1E6D" w:rsidRDefault="00C747AA" w:rsidP="007B1A23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D1E6D">
        <w:rPr>
          <w:rStyle w:val="fontstyle01"/>
          <w:sz w:val="28"/>
          <w:szCs w:val="28"/>
        </w:rPr>
        <w:t xml:space="preserve">- быть прямо, связаны с уставными целями деятельности </w:t>
      </w:r>
      <w:r w:rsidR="007B1A23">
        <w:rPr>
          <w:rStyle w:val="fontstyle01"/>
          <w:sz w:val="28"/>
          <w:szCs w:val="28"/>
        </w:rPr>
        <w:t>детского сада</w:t>
      </w:r>
      <w:r w:rsidRPr="008D1E6D">
        <w:rPr>
          <w:rStyle w:val="fontstyle01"/>
          <w:sz w:val="28"/>
          <w:szCs w:val="28"/>
        </w:rPr>
        <w:t xml:space="preserve"> либо с памятными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датами, юбилеями, общенациональными праздниками;</w:t>
      </w:r>
    </w:p>
    <w:p w:rsidR="008D1E6D" w:rsidRDefault="00C747AA" w:rsidP="007B1A23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D1E6D">
        <w:rPr>
          <w:rStyle w:val="fontstyle01"/>
          <w:sz w:val="28"/>
          <w:szCs w:val="28"/>
        </w:rPr>
        <w:t>- быть разумно обоснованными, соразмерными и не являться предметами роскоши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(стоимость подарка не может превышать 3 000 (три тысячи) рублей);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D1E6D" w:rsidRDefault="00C747AA" w:rsidP="007B1A23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D1E6D">
        <w:rPr>
          <w:rStyle w:val="fontstyle01"/>
          <w:sz w:val="28"/>
          <w:szCs w:val="28"/>
        </w:rPr>
        <w:t>- расходы на деловые подарки и знаки делового гостеприимства должны быть согласованы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 xml:space="preserve">с руководителем </w:t>
      </w:r>
      <w:r w:rsidR="007B1A23">
        <w:rPr>
          <w:rStyle w:val="fontstyle01"/>
          <w:sz w:val="28"/>
          <w:szCs w:val="28"/>
        </w:rPr>
        <w:t>детского сада</w:t>
      </w:r>
      <w:r w:rsidRPr="008D1E6D">
        <w:rPr>
          <w:rStyle w:val="fontstyle01"/>
          <w:sz w:val="28"/>
          <w:szCs w:val="28"/>
        </w:rPr>
        <w:t>;</w:t>
      </w:r>
    </w:p>
    <w:p w:rsidR="008D1E6D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>- не представлять собой скрытое вознаграждение за услугу, действие или бездействие,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попустительство или покровительство, предоставление прав или принятие определенных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решений либо попытку оказать влияние на получателя с иной незаконной или неэтичной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целью;</w:t>
      </w:r>
    </w:p>
    <w:p w:rsidR="008D1E6D" w:rsidRDefault="00C747AA" w:rsidP="007B1A23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D1E6D">
        <w:rPr>
          <w:rStyle w:val="fontstyle01"/>
          <w:sz w:val="28"/>
          <w:szCs w:val="28"/>
        </w:rPr>
        <w:t>- не создавать для получателя обязательства, связанные с его должностным положением 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исполнением им служебных (должностных) обязанностей;</w:t>
      </w:r>
      <w:r w:rsidRPr="008D1E6D">
        <w:rPr>
          <w:rFonts w:ascii="TimesNewRomanPSMT" w:hAnsi="TimesNewRomanPSMT"/>
          <w:color w:val="000000"/>
          <w:sz w:val="28"/>
          <w:szCs w:val="28"/>
        </w:rPr>
        <w:br/>
      </w:r>
      <w:r w:rsidR="008D1E6D">
        <w:rPr>
          <w:rStyle w:val="fontstyle01"/>
          <w:sz w:val="28"/>
          <w:szCs w:val="28"/>
        </w:rPr>
        <w:tab/>
        <w:t>- не создавать риск для детского сада</w:t>
      </w:r>
      <w:r w:rsidRPr="008D1E6D">
        <w:rPr>
          <w:rStyle w:val="fontstyle01"/>
          <w:sz w:val="28"/>
          <w:szCs w:val="28"/>
        </w:rPr>
        <w:t>, работников и иных лиц в случае раскрытия информации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о совершённых подарках;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D1E6D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>- не противоречить принципам и требованиям антикоррупционного законодательства,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антикоррупци</w:t>
      </w:r>
      <w:r w:rsidR="008D1E6D">
        <w:rPr>
          <w:rStyle w:val="fontstyle01"/>
          <w:sz w:val="28"/>
          <w:szCs w:val="28"/>
        </w:rPr>
        <w:t xml:space="preserve">онной политики </w:t>
      </w:r>
      <w:r w:rsidR="007B1A23">
        <w:rPr>
          <w:rStyle w:val="fontstyle01"/>
          <w:sz w:val="28"/>
          <w:szCs w:val="28"/>
        </w:rPr>
        <w:t>детского сада</w:t>
      </w:r>
      <w:r w:rsidR="008D1E6D">
        <w:rPr>
          <w:rStyle w:val="fontstyle01"/>
          <w:sz w:val="28"/>
          <w:szCs w:val="28"/>
        </w:rPr>
        <w:t xml:space="preserve">, кодекса </w:t>
      </w:r>
      <w:r w:rsidRPr="008D1E6D">
        <w:rPr>
          <w:rStyle w:val="fontstyle01"/>
          <w:sz w:val="28"/>
          <w:szCs w:val="28"/>
        </w:rPr>
        <w:t>профессиональной этики и служебного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B1A23">
        <w:rPr>
          <w:rStyle w:val="fontstyle01"/>
          <w:sz w:val="28"/>
          <w:szCs w:val="28"/>
        </w:rPr>
        <w:t>поведения работников детского сада</w:t>
      </w:r>
      <w:r w:rsidRPr="008D1E6D">
        <w:rPr>
          <w:rStyle w:val="fontstyle01"/>
          <w:sz w:val="28"/>
          <w:szCs w:val="28"/>
        </w:rPr>
        <w:t xml:space="preserve">, </w:t>
      </w:r>
      <w:r w:rsidRPr="008D1E6D">
        <w:rPr>
          <w:rStyle w:val="fontstyle01"/>
          <w:sz w:val="28"/>
          <w:szCs w:val="28"/>
        </w:rPr>
        <w:lastRenderedPageBreak/>
        <w:t xml:space="preserve">другим локальным актам </w:t>
      </w:r>
      <w:r w:rsidR="007B1A23">
        <w:rPr>
          <w:rStyle w:val="fontstyle01"/>
          <w:sz w:val="28"/>
          <w:szCs w:val="28"/>
        </w:rPr>
        <w:t>детского сада</w:t>
      </w:r>
      <w:r w:rsidRPr="008D1E6D">
        <w:rPr>
          <w:rStyle w:val="fontstyle01"/>
          <w:sz w:val="28"/>
          <w:szCs w:val="28"/>
        </w:rPr>
        <w:t xml:space="preserve"> и общепринятым нормам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морали и нравственности.</w:t>
      </w:r>
    </w:p>
    <w:p w:rsidR="008D1E6D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>3.4. Подарки, в том числе в виде оказания услуг, знаков особого внимания и участия в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развлекательных и аналогичных мероприятиях не должны ставить принимающую сторону в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зависимое положение, приводить к возникновению каких-либо встречных обязательств со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стороны получателя или оказывать влияние на объективность его деловых суждений 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решений.</w:t>
      </w:r>
    </w:p>
    <w:p w:rsidR="008D1E6D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>3.5. При получении делового подарка или знаков делового гостеприимства работник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Учреждения обязан принять меры к недопущению возможности возникновения конфликта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интересов.</w:t>
      </w:r>
    </w:p>
    <w:p w:rsidR="008D1E6D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>3.6. Работники, представляя интересы Учреждения или действуя от его имени, должны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понимать границы допустимого поведения при обмене деловыми подарками и оказании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делового гостеприимства.</w:t>
      </w:r>
      <w:r w:rsidRPr="008D1E6D">
        <w:rPr>
          <w:rFonts w:ascii="TimesNewRomanPSMT" w:hAnsi="TimesNewRomanPSMT"/>
          <w:color w:val="000000"/>
          <w:sz w:val="28"/>
          <w:szCs w:val="28"/>
        </w:rPr>
        <w:br/>
      </w:r>
      <w:r w:rsidR="008D1E6D">
        <w:rPr>
          <w:rStyle w:val="fontstyle01"/>
          <w:sz w:val="28"/>
          <w:szCs w:val="28"/>
        </w:rPr>
        <w:tab/>
      </w:r>
      <w:r w:rsidRPr="008D1E6D">
        <w:rPr>
          <w:rStyle w:val="fontstyle01"/>
          <w:sz w:val="28"/>
          <w:szCs w:val="28"/>
        </w:rPr>
        <w:t>3.7. При любых сомнениях в правомерности или этичности своих действий работники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обязаны поставить в известность руководителя Учреждения и проконсультироваться с ним,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прежде чем дарить или получать подарки.</w:t>
      </w:r>
    </w:p>
    <w:p w:rsidR="008D1E6D" w:rsidRDefault="00C747AA" w:rsidP="007B1A23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D1E6D">
        <w:rPr>
          <w:rStyle w:val="fontstyle01"/>
          <w:sz w:val="28"/>
          <w:szCs w:val="28"/>
        </w:rPr>
        <w:t>3.8. Работник Учреждения, получивший деловой подарок, обязан сообщить об этом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руководителю Учреждения.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D1E6D" w:rsidRDefault="008D1E6D" w:rsidP="007B1A23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3.9</w:t>
      </w:r>
      <w:r w:rsidR="00C747AA" w:rsidRPr="008D1E6D">
        <w:rPr>
          <w:rStyle w:val="fontstyle01"/>
          <w:sz w:val="28"/>
          <w:szCs w:val="28"/>
        </w:rPr>
        <w:t>. Не допускается передавать и принимать подарки от имени Учреждения, 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747AA" w:rsidRPr="008D1E6D">
        <w:rPr>
          <w:rStyle w:val="fontstyle01"/>
          <w:sz w:val="28"/>
          <w:szCs w:val="28"/>
        </w:rPr>
        <w:t>работников и представителей в виде денежных средств, как наличных, так и безналичных.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8D1E6D" w:rsidRDefault="00C747AA" w:rsidP="007B1A23">
      <w:pPr>
        <w:spacing w:after="0"/>
        <w:ind w:left="-142" w:firstLine="709"/>
        <w:jc w:val="both"/>
        <w:rPr>
          <w:rStyle w:val="fontstyle01"/>
          <w:sz w:val="28"/>
          <w:szCs w:val="28"/>
        </w:rPr>
      </w:pPr>
      <w:r w:rsidRPr="008D1E6D">
        <w:rPr>
          <w:rStyle w:val="fontstyle01"/>
          <w:sz w:val="28"/>
          <w:szCs w:val="28"/>
        </w:rPr>
        <w:t>3.1</w:t>
      </w:r>
      <w:r w:rsidR="008D1E6D">
        <w:rPr>
          <w:rStyle w:val="fontstyle01"/>
          <w:sz w:val="28"/>
          <w:szCs w:val="28"/>
        </w:rPr>
        <w:t>0</w:t>
      </w:r>
      <w:r w:rsidRPr="008D1E6D">
        <w:rPr>
          <w:rStyle w:val="fontstyle01"/>
          <w:sz w:val="28"/>
          <w:szCs w:val="28"/>
        </w:rPr>
        <w:t>. Работник Учреждения, которому при исполнении должностных обязанностей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предлагаются подарки или иное вознаграждение как в прямом, так и в косвенном виде, которое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спос</w:t>
      </w:r>
      <w:r w:rsidR="008D1E6D">
        <w:rPr>
          <w:rStyle w:val="fontstyle01"/>
          <w:sz w:val="28"/>
          <w:szCs w:val="28"/>
        </w:rPr>
        <w:t xml:space="preserve">обно повлиять на принимаемое им </w:t>
      </w:r>
      <w:r w:rsidRPr="008D1E6D">
        <w:rPr>
          <w:rStyle w:val="fontstyle01"/>
          <w:sz w:val="28"/>
          <w:szCs w:val="28"/>
        </w:rPr>
        <w:t>решение или оказать влияние на его действия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(бездействие), должен: —</w:t>
      </w:r>
      <w:r w:rsidR="008D1E6D">
        <w:rPr>
          <w:rStyle w:val="fontstyle01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отказаться от него и немедленно уведомить руководителя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Учреждения о факте предложения подарка или вознаграждения, — по возможности исключить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дальнейшие контакты с лицом, предложившим подарок или вознаграждение, если данные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контакты не связаны со служебной необходимостью, — в случае если подарок или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вознаграждение не представляется возможны</w:t>
      </w:r>
      <w:r w:rsidR="000C63C1">
        <w:rPr>
          <w:rStyle w:val="fontstyle01"/>
          <w:sz w:val="28"/>
          <w:szCs w:val="28"/>
        </w:rPr>
        <w:t xml:space="preserve">м отклонить или возвратить, </w:t>
      </w:r>
      <w:r w:rsidRPr="008D1E6D">
        <w:rPr>
          <w:rStyle w:val="fontstyle01"/>
          <w:sz w:val="28"/>
          <w:szCs w:val="28"/>
        </w:rPr>
        <w:t>передать его с</w:t>
      </w:r>
      <w:r w:rsidR="000C63C1">
        <w:rPr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соответствующей служебной запиской для принятия соответствующих мер руководителю</w:t>
      </w:r>
      <w:r w:rsidR="008D1E6D">
        <w:rPr>
          <w:rStyle w:val="fontstyle01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Учреждения.</w:t>
      </w:r>
    </w:p>
    <w:p w:rsidR="00AF2B74" w:rsidRPr="008D1E6D" w:rsidRDefault="00C747AA" w:rsidP="007B1A23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D1E6D">
        <w:rPr>
          <w:rStyle w:val="fontstyle01"/>
          <w:sz w:val="28"/>
          <w:szCs w:val="28"/>
        </w:rPr>
        <w:t>3.1</w:t>
      </w:r>
      <w:r w:rsidR="008D1E6D">
        <w:rPr>
          <w:rStyle w:val="fontstyle01"/>
          <w:sz w:val="28"/>
          <w:szCs w:val="28"/>
        </w:rPr>
        <w:t>1</w:t>
      </w:r>
      <w:r w:rsidRPr="008D1E6D">
        <w:rPr>
          <w:rStyle w:val="fontstyle01"/>
          <w:sz w:val="28"/>
          <w:szCs w:val="28"/>
        </w:rPr>
        <w:t>. Неисполнение настоящих Правил может стать основанием для применения к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работнику мер дисциплинарного, административного, уголовного характера в соответствии с</w:t>
      </w:r>
      <w:r w:rsidR="008D1E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D1E6D">
        <w:rPr>
          <w:rStyle w:val="fontstyle01"/>
          <w:sz w:val="28"/>
          <w:szCs w:val="28"/>
        </w:rPr>
        <w:t>действующим законодательством.</w:t>
      </w:r>
    </w:p>
    <w:sectPr w:rsidR="00AF2B74" w:rsidRPr="008D1E6D" w:rsidSect="00FD35BC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CD2"/>
    <w:multiLevelType w:val="multilevel"/>
    <w:tmpl w:val="193678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A"/>
    <w:rsid w:val="000C63C1"/>
    <w:rsid w:val="00111B4A"/>
    <w:rsid w:val="00282CB9"/>
    <w:rsid w:val="0029302D"/>
    <w:rsid w:val="002B4928"/>
    <w:rsid w:val="003252A1"/>
    <w:rsid w:val="00361FCC"/>
    <w:rsid w:val="005509FA"/>
    <w:rsid w:val="006552AE"/>
    <w:rsid w:val="007B1A23"/>
    <w:rsid w:val="008D1E6D"/>
    <w:rsid w:val="00990607"/>
    <w:rsid w:val="00AF2B74"/>
    <w:rsid w:val="00C747AA"/>
    <w:rsid w:val="00C867F1"/>
    <w:rsid w:val="00D550F2"/>
    <w:rsid w:val="00D94E64"/>
    <w:rsid w:val="00EB445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47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4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47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4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8</cp:revision>
  <cp:lastPrinted>2022-01-28T09:30:00Z</cp:lastPrinted>
  <dcterms:created xsi:type="dcterms:W3CDTF">2021-08-04T09:37:00Z</dcterms:created>
  <dcterms:modified xsi:type="dcterms:W3CDTF">2022-01-28T09:30:00Z</dcterms:modified>
</cp:coreProperties>
</file>